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3D" w:rsidRDefault="0035783D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別記様式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1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 w:rsidR="0035783D" w:rsidRDefault="0035783D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京都芸術センター使用許可申請書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5783D">
        <w:trPr>
          <w:trHeight w:val="359"/>
        </w:trPr>
        <w:tc>
          <w:tcPr>
            <w:tcW w:w="4252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あて先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  <w:spacing w:val="262"/>
              </w:rPr>
              <w:t>指定管理</w:t>
            </w:r>
            <w:r>
              <w:rPr>
                <w:rFonts w:hAnsi="ＭＳ 明朝" w:hint="eastAsia"/>
              </w:rPr>
              <w:t>者</w:t>
            </w:r>
          </w:p>
        </w:tc>
        <w:tc>
          <w:tcPr>
            <w:tcW w:w="425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ind w:right="24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35783D">
        <w:tc>
          <w:tcPr>
            <w:tcW w:w="4252" w:type="dxa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申請者の住所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団体にあっては，主たる事務所の所在地</w:t>
            </w:r>
            <w:r>
              <w:rPr>
                <w:rFonts w:hAnsi="ＭＳ 明朝"/>
              </w:rPr>
              <w:t>)</w:t>
            </w:r>
          </w:p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53" w:type="dxa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申請者の氏名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団体にあっては，名称及び代表者名</w:t>
            </w:r>
            <w:r>
              <w:rPr>
                <w:rFonts w:hAnsi="ＭＳ 明朝"/>
              </w:rPr>
              <w:t>)</w:t>
            </w:r>
          </w:p>
          <w:p w:rsidR="0035783D" w:rsidRDefault="0035783D">
            <w:pPr>
              <w:wordWrap w:val="0"/>
              <w:overflowPunct w:val="0"/>
              <w:autoSpaceDE w:val="0"/>
              <w:autoSpaceDN w:val="0"/>
              <w:ind w:right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35783D" w:rsidRDefault="0035783D">
            <w:pPr>
              <w:wordWrap w:val="0"/>
              <w:overflowPunct w:val="0"/>
              <w:autoSpaceDE w:val="0"/>
              <w:autoSpaceDN w:val="0"/>
              <w:ind w:left="59" w:right="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　　　－　　　　</w:t>
            </w:r>
          </w:p>
        </w:tc>
      </w:tr>
    </w:tbl>
    <w:p w:rsidR="0035783D" w:rsidRDefault="0035783D">
      <w:pPr>
        <w:wordWrap w:val="0"/>
        <w:overflowPunct w:val="0"/>
        <w:autoSpaceDE w:val="0"/>
        <w:autoSpaceDN w:val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19"/>
        <w:gridCol w:w="843"/>
        <w:gridCol w:w="843"/>
        <w:gridCol w:w="843"/>
        <w:gridCol w:w="843"/>
        <w:gridCol w:w="843"/>
        <w:gridCol w:w="843"/>
        <w:gridCol w:w="843"/>
      </w:tblGrid>
      <w:tr w:rsidR="0035783D">
        <w:trPr>
          <w:cantSplit/>
          <w:trHeight w:val="465"/>
        </w:trPr>
        <w:tc>
          <w:tcPr>
            <w:tcW w:w="8505" w:type="dxa"/>
            <w:gridSpan w:val="9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京都芸術センター条例第</w:t>
            </w:r>
            <w:r>
              <w:rPr>
                <w:rFonts w:hAnsi="ＭＳ 明朝"/>
              </w:rPr>
              <w:t>7</w:t>
            </w:r>
            <w:r>
              <w:rPr>
                <w:rFonts w:hAnsi="ＭＳ 明朝" w:hint="eastAsia"/>
              </w:rPr>
              <w:t>条の規定により使用の許可を申請します。</w:t>
            </w:r>
          </w:p>
        </w:tc>
      </w:tr>
      <w:tr w:rsidR="0035783D">
        <w:trPr>
          <w:cantSplit/>
          <w:trHeight w:val="472"/>
        </w:trPr>
        <w:tc>
          <w:tcPr>
            <w:tcW w:w="1985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使用の期間</w:t>
            </w:r>
          </w:p>
        </w:tc>
        <w:tc>
          <w:tcPr>
            <w:tcW w:w="6520" w:type="dxa"/>
            <w:gridSpan w:val="8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日から　　年　　月　　日まで</w:t>
            </w:r>
          </w:p>
        </w:tc>
      </w:tr>
      <w:tr w:rsidR="0035783D">
        <w:trPr>
          <w:cantSplit/>
          <w:trHeight w:val="141"/>
        </w:trPr>
        <w:tc>
          <w:tcPr>
            <w:tcW w:w="1985" w:type="dxa"/>
            <w:vMerge w:val="restart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使用する曜日及び時間の区分</w:t>
            </w:r>
          </w:p>
        </w:tc>
        <w:tc>
          <w:tcPr>
            <w:tcW w:w="619" w:type="dxa"/>
            <w:tcBorders>
              <w:tl2br w:val="single" w:sz="4" w:space="0" w:color="auto"/>
            </w:tcBorders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日曜日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月曜日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火曜日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水曜日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木曜日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金曜日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土曜日</w:t>
            </w:r>
          </w:p>
        </w:tc>
      </w:tr>
      <w:tr w:rsidR="0035783D">
        <w:trPr>
          <w:cantSplit/>
          <w:trHeight w:val="138"/>
        </w:trPr>
        <w:tc>
          <w:tcPr>
            <w:tcW w:w="1985" w:type="dxa"/>
            <w:vMerge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19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午前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5783D">
        <w:trPr>
          <w:cantSplit/>
          <w:trHeight w:val="138"/>
        </w:trPr>
        <w:tc>
          <w:tcPr>
            <w:tcW w:w="1985" w:type="dxa"/>
            <w:vMerge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19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午後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5783D">
        <w:trPr>
          <w:cantSplit/>
          <w:trHeight w:val="138"/>
        </w:trPr>
        <w:tc>
          <w:tcPr>
            <w:tcW w:w="1985" w:type="dxa"/>
            <w:vMerge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19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夜間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35783D">
        <w:trPr>
          <w:cantSplit/>
          <w:trHeight w:val="386"/>
        </w:trPr>
        <w:tc>
          <w:tcPr>
            <w:tcW w:w="1985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特別の設備の有無</w:t>
            </w:r>
          </w:p>
        </w:tc>
        <w:tc>
          <w:tcPr>
            <w:tcW w:w="6520" w:type="dxa"/>
            <w:gridSpan w:val="8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有　　　　　□　無</w:t>
            </w:r>
          </w:p>
        </w:tc>
      </w:tr>
      <w:tr w:rsidR="0035783D">
        <w:trPr>
          <w:cantSplit/>
          <w:trHeight w:val="138"/>
        </w:trPr>
        <w:tc>
          <w:tcPr>
            <w:tcW w:w="1985" w:type="dxa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制作しようとする芸術作品又は練習しようとする舞台芸術の概要</w:t>
            </w:r>
          </w:p>
        </w:tc>
        <w:tc>
          <w:tcPr>
            <w:tcW w:w="6520" w:type="dxa"/>
            <w:gridSpan w:val="8"/>
            <w:vAlign w:val="center"/>
          </w:tcPr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35783D" w:rsidRDefault="0035783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35783D" w:rsidRDefault="0035783D">
      <w:pPr>
        <w:wordWrap w:val="0"/>
        <w:overflowPunct w:val="0"/>
        <w:autoSpaceDE w:val="0"/>
        <w:autoSpaceDN w:val="0"/>
        <w:ind w:left="336" w:hanging="336"/>
        <w:rPr>
          <w:rFonts w:hAnsi="ＭＳ 明朝"/>
        </w:rPr>
      </w:pPr>
      <w:r>
        <w:rPr>
          <w:rFonts w:hAnsi="ＭＳ 明朝" w:hint="eastAsia"/>
        </w:rPr>
        <w:t>注</w:t>
      </w:r>
      <w:r>
        <w:rPr>
          <w:rFonts w:hAnsi="ＭＳ 明朝"/>
        </w:rPr>
        <w:t>1</w:t>
      </w:r>
      <w:r>
        <w:rPr>
          <w:rFonts w:hAnsi="ＭＳ 明朝" w:hint="eastAsia"/>
        </w:rPr>
        <w:t xml:space="preserve">　使用する曜日及び時間の区分の欄には，該当する曜日及び時間に○印を記入してください。</w:t>
      </w:r>
    </w:p>
    <w:p w:rsidR="0035783D" w:rsidRDefault="0035783D">
      <w:pPr>
        <w:wordWrap w:val="0"/>
        <w:overflowPunct w:val="0"/>
        <w:autoSpaceDE w:val="0"/>
        <w:autoSpaceDN w:val="0"/>
        <w:ind w:left="336" w:hanging="336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2</w:t>
      </w:r>
      <w:r>
        <w:rPr>
          <w:rFonts w:hAnsi="ＭＳ 明朝" w:hint="eastAsia"/>
        </w:rPr>
        <w:t xml:space="preserve">　｢午前｣とは午前</w:t>
      </w:r>
      <w:r>
        <w:rPr>
          <w:rFonts w:hAnsi="ＭＳ 明朝"/>
        </w:rPr>
        <w:t>10</w:t>
      </w:r>
      <w:r>
        <w:rPr>
          <w:rFonts w:hAnsi="ＭＳ 明朝" w:hint="eastAsia"/>
        </w:rPr>
        <w:t>時から午後</w:t>
      </w:r>
      <w:r>
        <w:rPr>
          <w:rFonts w:hAnsi="ＭＳ 明朝"/>
        </w:rPr>
        <w:t>1</w:t>
      </w:r>
      <w:r>
        <w:rPr>
          <w:rFonts w:hAnsi="ＭＳ 明朝" w:hint="eastAsia"/>
        </w:rPr>
        <w:t>時までを，｢午後｣とは午後</w:t>
      </w:r>
      <w:r>
        <w:rPr>
          <w:rFonts w:hAnsi="ＭＳ 明朝"/>
        </w:rPr>
        <w:t>1</w:t>
      </w:r>
      <w:r>
        <w:rPr>
          <w:rFonts w:hAnsi="ＭＳ 明朝" w:hint="eastAsia"/>
        </w:rPr>
        <w:t>時から午後</w:t>
      </w:r>
      <w:r>
        <w:rPr>
          <w:rFonts w:hAnsi="ＭＳ 明朝"/>
        </w:rPr>
        <w:t>6</w:t>
      </w:r>
      <w:r>
        <w:rPr>
          <w:rFonts w:hAnsi="ＭＳ 明朝" w:hint="eastAsia"/>
        </w:rPr>
        <w:t>時までを，｢夜間｣とは午後</w:t>
      </w:r>
      <w:r>
        <w:rPr>
          <w:rFonts w:hAnsi="ＭＳ 明朝"/>
        </w:rPr>
        <w:t>6</w:t>
      </w:r>
      <w:r>
        <w:rPr>
          <w:rFonts w:hAnsi="ＭＳ 明朝" w:hint="eastAsia"/>
        </w:rPr>
        <w:t>時から午後</w:t>
      </w:r>
      <w:r>
        <w:rPr>
          <w:rFonts w:hAnsi="ＭＳ 明朝"/>
        </w:rPr>
        <w:t>10</w:t>
      </w:r>
      <w:r>
        <w:rPr>
          <w:rFonts w:hAnsi="ＭＳ 明朝" w:hint="eastAsia"/>
        </w:rPr>
        <w:t>時までをいいます。</w:t>
      </w:r>
    </w:p>
    <w:p w:rsidR="0035783D" w:rsidRDefault="0035783D">
      <w:pPr>
        <w:wordWrap w:val="0"/>
        <w:overflowPunct w:val="0"/>
        <w:autoSpaceDE w:val="0"/>
        <w:autoSpaceDN w:val="0"/>
        <w:ind w:left="336" w:hanging="336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3</w:t>
      </w:r>
      <w:r>
        <w:rPr>
          <w:rFonts w:hAnsi="ＭＳ 明朝" w:hint="eastAsia"/>
        </w:rPr>
        <w:t xml:space="preserve">　該当する□には，レ印を記入してください。</w:t>
      </w:r>
    </w:p>
    <w:sectPr w:rsidR="003578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3D" w:rsidRDefault="0035783D" w:rsidP="00821A93">
      <w:r>
        <w:separator/>
      </w:r>
    </w:p>
  </w:endnote>
  <w:endnote w:type="continuationSeparator" w:id="0">
    <w:p w:rsidR="0035783D" w:rsidRDefault="0035783D" w:rsidP="0082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3D" w:rsidRDefault="0035783D" w:rsidP="00821A93">
      <w:r>
        <w:separator/>
      </w:r>
    </w:p>
  </w:footnote>
  <w:footnote w:type="continuationSeparator" w:id="0">
    <w:p w:rsidR="0035783D" w:rsidRDefault="0035783D" w:rsidP="0082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83D"/>
    <w:rsid w:val="000A683C"/>
    <w:rsid w:val="0035783D"/>
    <w:rsid w:val="00470A63"/>
    <w:rsid w:val="00821A93"/>
    <w:rsid w:val="00A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2BD3F-7418-47A6-8083-FD0AB0B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別記様式(第1条関係)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別記様式(第1条関係)</dc:title>
  <dc:subject/>
  <dc:creator>遠山きなり</dc:creator>
  <cp:keywords/>
  <dc:description/>
  <cp:lastModifiedBy>遠山 きなり</cp:lastModifiedBy>
  <cp:revision>3</cp:revision>
  <cp:lastPrinted>2004-12-17T05:13:00Z</cp:lastPrinted>
  <dcterms:created xsi:type="dcterms:W3CDTF">2019-08-19T15:28:00Z</dcterms:created>
  <dcterms:modified xsi:type="dcterms:W3CDTF">2019-08-19T15:29:00Z</dcterms:modified>
</cp:coreProperties>
</file>